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144" w:rsidRDefault="00B87B6D">
      <w:pPr>
        <w:jc w:val="right"/>
        <w:rPr>
          <w:i/>
        </w:rPr>
      </w:pPr>
      <w:r>
        <w:rPr>
          <w:i/>
        </w:rPr>
        <w:t>Załącznik nr 6</w:t>
      </w:r>
    </w:p>
    <w:p w:rsidR="004F2144" w:rsidRDefault="004F2144"/>
    <w:tbl>
      <w:tblPr>
        <w:tblW w:w="919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8"/>
        <w:gridCol w:w="6317"/>
      </w:tblGrid>
      <w:tr w:rsidR="004F2144">
        <w:trPr>
          <w:trHeight w:val="612"/>
        </w:trPr>
        <w:tc>
          <w:tcPr>
            <w:tcW w:w="9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 xml:space="preserve">I. KARTA OPISU PRZEDMIOTU </w:t>
            </w:r>
          </w:p>
        </w:tc>
      </w:tr>
      <w:tr w:rsidR="004F2144">
        <w:trPr>
          <w:trHeight w:val="36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Kierunek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95731D">
            <w:r>
              <w:t>Pedagogika przedszkolna i wczesnoszkolna</w:t>
            </w:r>
          </w:p>
        </w:tc>
      </w:tr>
      <w:tr w:rsidR="004F2144">
        <w:trPr>
          <w:trHeight w:val="20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>
            <w:pPr>
              <w:rPr>
                <w:b/>
              </w:rPr>
            </w:pP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</w:tr>
      <w:tr w:rsidR="004F2144">
        <w:trPr>
          <w:trHeight w:val="244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Poziom kształcenia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studia jednolite magisterskie</w:t>
            </w:r>
          </w:p>
        </w:tc>
      </w:tr>
      <w:tr w:rsidR="004F2144">
        <w:trPr>
          <w:trHeight w:val="23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</w:tr>
      <w:tr w:rsidR="004F2144">
        <w:trPr>
          <w:trHeight w:val="398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Profil kształcenia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praktyczny</w:t>
            </w:r>
          </w:p>
        </w:tc>
      </w:tr>
      <w:tr w:rsidR="004F2144">
        <w:trPr>
          <w:trHeight w:val="30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</w:tr>
      <w:tr w:rsidR="004F2144">
        <w:trPr>
          <w:trHeight w:val="398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Forma prowadzenia studiów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stacjonarne</w:t>
            </w:r>
          </w:p>
        </w:tc>
      </w:tr>
      <w:tr w:rsidR="004F2144">
        <w:trPr>
          <w:trHeight w:val="19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</w:tr>
      <w:tr w:rsidR="004F2144">
        <w:trPr>
          <w:trHeight w:val="417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Przedmiot/kod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Edukacja zdrowotna / IPEP-0-EZ</w:t>
            </w:r>
          </w:p>
          <w:p w:rsidR="004F2144" w:rsidRDefault="004F2144"/>
        </w:tc>
      </w:tr>
      <w:tr w:rsidR="004F2144">
        <w:trPr>
          <w:trHeight w:val="11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</w:tr>
      <w:tr w:rsidR="004F2144">
        <w:trPr>
          <w:trHeight w:val="398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Rok studiów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Czwarty</w:t>
            </w:r>
          </w:p>
        </w:tc>
      </w:tr>
      <w:tr w:rsidR="004F2144">
        <w:trPr>
          <w:trHeight w:val="182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</w:tr>
      <w:tr w:rsidR="004F2144">
        <w:trPr>
          <w:trHeight w:val="398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 xml:space="preserve">Semestr 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Ósmy</w:t>
            </w:r>
          </w:p>
        </w:tc>
      </w:tr>
      <w:tr w:rsidR="004F2144">
        <w:trPr>
          <w:trHeight w:val="39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Liczba  godzin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 xml:space="preserve">Wykłady:15          Ćwiczenia:15            Laboratorium:          </w:t>
            </w:r>
          </w:p>
        </w:tc>
      </w:tr>
      <w:tr w:rsidR="004F2144">
        <w:trPr>
          <w:trHeight w:val="398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Liczba punktów ECTS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ECTS 4 (w tym ECTS praktycznych:2 )</w:t>
            </w:r>
          </w:p>
        </w:tc>
      </w:tr>
      <w:tr w:rsidR="004F2144">
        <w:trPr>
          <w:trHeight w:val="380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Prowadzący przedmiot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541422">
            <w:r>
              <w:t xml:space="preserve">Dr M. </w:t>
            </w:r>
            <w:proofErr w:type="spellStart"/>
            <w:r>
              <w:t>Grześko</w:t>
            </w:r>
            <w:proofErr w:type="spellEnd"/>
            <w:r>
              <w:t>-Nyczka, mgr M. Siama</w:t>
            </w:r>
            <w:bookmarkStart w:id="0" w:name="_GoBack"/>
            <w:bookmarkEnd w:id="0"/>
          </w:p>
        </w:tc>
      </w:tr>
      <w:tr w:rsidR="004F2144">
        <w:trPr>
          <w:trHeight w:val="209"/>
        </w:trPr>
        <w:tc>
          <w:tcPr>
            <w:tcW w:w="2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 xml:space="preserve">Wymagania wstępne </w:t>
            </w:r>
            <w:r>
              <w:br/>
              <w:t>w zakresie wiedzy, umiejętności, kompetencji personalnych i społecznych</w:t>
            </w:r>
          </w:p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Student posiada wiedzę z zakresu biologii na poziomie licealnym.</w:t>
            </w:r>
          </w:p>
        </w:tc>
      </w:tr>
      <w:tr w:rsidR="004F2144">
        <w:trPr>
          <w:trHeight w:val="802"/>
        </w:trPr>
        <w:tc>
          <w:tcPr>
            <w:tcW w:w="2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B87B6D">
            <w:r>
              <w:t>Cel (cele) przedmiotu</w:t>
            </w:r>
          </w:p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Poznanie podstawowych zagadnień rozwoju biologicznego człowieka.</w:t>
            </w:r>
          </w:p>
        </w:tc>
      </w:tr>
      <w:tr w:rsidR="004F2144">
        <w:trPr>
          <w:trHeight w:val="890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Promowanie zachowań prozdrowotnych.</w:t>
            </w:r>
          </w:p>
        </w:tc>
      </w:tr>
      <w:tr w:rsidR="004F2144">
        <w:trPr>
          <w:trHeight w:val="880"/>
        </w:trPr>
        <w:tc>
          <w:tcPr>
            <w:tcW w:w="2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4F2144"/>
        </w:tc>
        <w:tc>
          <w:tcPr>
            <w:tcW w:w="6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Krzewienia postawy dbałości o zdrowie i ochronę środowiska.</w:t>
            </w:r>
          </w:p>
        </w:tc>
      </w:tr>
    </w:tbl>
    <w:p w:rsidR="004F2144" w:rsidRDefault="004F2144"/>
    <w:p w:rsidR="004F2144" w:rsidRDefault="004F2144"/>
    <w:p w:rsidR="004F2144" w:rsidRDefault="004F2144"/>
    <w:p w:rsidR="004F2144" w:rsidRDefault="004F2144"/>
    <w:tbl>
      <w:tblPr>
        <w:tblW w:w="9369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0"/>
        <w:gridCol w:w="4724"/>
        <w:gridCol w:w="2565"/>
      </w:tblGrid>
      <w:tr w:rsidR="004F2144">
        <w:trPr>
          <w:trHeight w:val="615"/>
        </w:trPr>
        <w:tc>
          <w:tcPr>
            <w:tcW w:w="9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>II. EFEKTY UCZENIA SIĘ</w:t>
            </w:r>
          </w:p>
        </w:tc>
      </w:tr>
      <w:tr w:rsidR="004F2144">
        <w:trPr>
          <w:trHeight w:val="54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Symbole efektów uczenia się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Potwierdzenie osiągnięcia efektów uczenia się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rPr>
                <w:bCs/>
              </w:rPr>
              <w:t xml:space="preserve">Odniesienie do efektów </w:t>
            </w:r>
            <w:r>
              <w:t>uczenia się</w:t>
            </w:r>
            <w:r>
              <w:rPr>
                <w:bCs/>
              </w:rPr>
              <w:t xml:space="preserve">  dla kierunku studiów</w:t>
            </w:r>
          </w:p>
        </w:tc>
      </w:tr>
      <w:tr w:rsidR="004F2144">
        <w:trPr>
          <w:trHeight w:val="688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IPEP-0-EZ_01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Posiada wiedzę w zakresie karty opisu przedmiotu (cele i efekty uczenia się) oraz zasad bezpieczeństwa i higieny pracy w odniesieniu do przedmiotu.</w:t>
            </w:r>
          </w:p>
          <w:p w:rsidR="004F2144" w:rsidRDefault="00B87B6D">
            <w:r>
              <w:t>Charakteryzuje modele, uwarunkowania i zagrożenia zdrowia.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SJKPPW_W22</w:t>
            </w:r>
          </w:p>
          <w:p w:rsidR="004F2144" w:rsidRDefault="00B87B6D">
            <w:r>
              <w:rPr>
                <w:color w:val="000000"/>
                <w:sz w:val="20"/>
              </w:rPr>
              <w:t>SJKPPW_W09</w:t>
            </w:r>
          </w:p>
          <w:p w:rsidR="004F2144" w:rsidRDefault="00B87B6D">
            <w:r>
              <w:rPr>
                <w:color w:val="000000"/>
                <w:sz w:val="20"/>
              </w:rPr>
              <w:t>SJKPPW_W13</w:t>
            </w:r>
          </w:p>
          <w:p w:rsidR="004F2144" w:rsidRDefault="00B87B6D">
            <w:r>
              <w:rPr>
                <w:color w:val="000000"/>
                <w:sz w:val="20"/>
              </w:rPr>
              <w:t>SJKPPW_K04</w:t>
            </w:r>
          </w:p>
        </w:tc>
      </w:tr>
      <w:tr w:rsidR="004F2144">
        <w:trPr>
          <w:trHeight w:val="705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lastRenderedPageBreak/>
              <w:t>IPEP-0-EZ_02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 xml:space="preserve">Weryfikuje istotę umiejętności życiowych (life </w:t>
            </w:r>
            <w:proofErr w:type="spellStart"/>
            <w:r>
              <w:t>skills</w:t>
            </w:r>
            <w:proofErr w:type="spellEnd"/>
            <w:r>
              <w:t>) i zachowań prozdrowotnych.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rPr>
                <w:color w:val="000000"/>
                <w:sz w:val="20"/>
              </w:rPr>
              <w:t>SJKPPW_W13</w:t>
            </w:r>
          </w:p>
          <w:p w:rsidR="004F2144" w:rsidRDefault="00B87B6D">
            <w:r>
              <w:rPr>
                <w:color w:val="000000"/>
                <w:sz w:val="20"/>
              </w:rPr>
              <w:t>SJKPPW_U04</w:t>
            </w:r>
          </w:p>
          <w:p w:rsidR="004F2144" w:rsidRDefault="00B87B6D">
            <w:r>
              <w:rPr>
                <w:color w:val="000000"/>
                <w:sz w:val="20"/>
              </w:rPr>
              <w:t>SJKPPW_K04</w:t>
            </w:r>
          </w:p>
        </w:tc>
      </w:tr>
      <w:tr w:rsidR="004F2144">
        <w:trPr>
          <w:trHeight w:val="72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IPEP-0-EZ_03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Definiuje podstawowe zagadnienia rozwoju biologicznego człowieka.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rPr>
                <w:color w:val="000000"/>
                <w:sz w:val="20"/>
              </w:rPr>
              <w:t>SJKPPW_W02</w:t>
            </w:r>
          </w:p>
          <w:p w:rsidR="004F2144" w:rsidRDefault="00B87B6D">
            <w:r>
              <w:rPr>
                <w:color w:val="000000"/>
                <w:sz w:val="20"/>
              </w:rPr>
              <w:t>SJKPPW_K06</w:t>
            </w:r>
          </w:p>
          <w:p w:rsidR="004F2144" w:rsidRDefault="00B87B6D">
            <w:r>
              <w:rPr>
                <w:color w:val="000000"/>
                <w:sz w:val="20"/>
              </w:rPr>
              <w:t>SJKPPW_K05</w:t>
            </w:r>
          </w:p>
        </w:tc>
      </w:tr>
      <w:tr w:rsidR="004F2144">
        <w:trPr>
          <w:trHeight w:val="705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IPEP-0-EZ_04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Dobiera sposoby wspomagania dziecka w działaniach na rzecz zdrowia i niwelowania stanów zagrażających zdrowiu; możliwości zmian w otoczeniu dziecka lub ucznia; procesy uczenia się mózgu.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rPr>
                <w:color w:val="000000"/>
                <w:sz w:val="20"/>
              </w:rPr>
              <w:t>SJKPPW_W13</w:t>
            </w:r>
          </w:p>
          <w:p w:rsidR="004F2144" w:rsidRDefault="00B87B6D">
            <w:r>
              <w:rPr>
                <w:color w:val="000000"/>
                <w:sz w:val="20"/>
              </w:rPr>
              <w:t>SJKPPW_U08</w:t>
            </w:r>
          </w:p>
          <w:p w:rsidR="004F2144" w:rsidRDefault="00B87B6D">
            <w:r>
              <w:rPr>
                <w:color w:val="000000"/>
                <w:sz w:val="20"/>
              </w:rPr>
              <w:t>SJKPPW_K05</w:t>
            </w:r>
          </w:p>
          <w:p w:rsidR="004F2144" w:rsidRDefault="004F2144">
            <w:pPr>
              <w:rPr>
                <w:color w:val="000000"/>
                <w:sz w:val="20"/>
              </w:rPr>
            </w:pPr>
          </w:p>
        </w:tc>
      </w:tr>
      <w:tr w:rsidR="004F2144">
        <w:trPr>
          <w:trHeight w:val="705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IPEP-0-EZ_05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Rozpoznaje sytuację zagrożenia dla zdrowia i odpowiednio na nie reaguje.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rPr>
                <w:color w:val="000000"/>
                <w:sz w:val="20"/>
              </w:rPr>
              <w:t>SJKPPW_W09</w:t>
            </w:r>
          </w:p>
          <w:p w:rsidR="004F2144" w:rsidRDefault="00B87B6D">
            <w:r>
              <w:rPr>
                <w:color w:val="000000"/>
                <w:sz w:val="20"/>
              </w:rPr>
              <w:t>SJKPPW_W13</w:t>
            </w:r>
          </w:p>
          <w:p w:rsidR="004F2144" w:rsidRDefault="00B87B6D">
            <w:r>
              <w:rPr>
                <w:color w:val="000000"/>
                <w:sz w:val="20"/>
              </w:rPr>
              <w:t>SJKPPW_K03</w:t>
            </w:r>
          </w:p>
        </w:tc>
      </w:tr>
      <w:tr w:rsidR="004F2144">
        <w:trPr>
          <w:trHeight w:val="720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IPEP-0-EZ_06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Promuje zachowania prozdrowotne.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rPr>
                <w:color w:val="000000"/>
                <w:sz w:val="20"/>
              </w:rPr>
              <w:t>SJKPPW_W09</w:t>
            </w:r>
          </w:p>
          <w:p w:rsidR="004F2144" w:rsidRDefault="00B87B6D">
            <w:r>
              <w:rPr>
                <w:color w:val="000000"/>
                <w:sz w:val="20"/>
              </w:rPr>
              <w:t>SJKPPW_U08</w:t>
            </w:r>
          </w:p>
          <w:p w:rsidR="004F2144" w:rsidRDefault="00B87B6D">
            <w:r>
              <w:rPr>
                <w:color w:val="000000"/>
                <w:sz w:val="20"/>
              </w:rPr>
              <w:t>SJKPPW_K06</w:t>
            </w:r>
          </w:p>
          <w:p w:rsidR="004F2144" w:rsidRDefault="00B87B6D">
            <w:r>
              <w:rPr>
                <w:color w:val="000000"/>
                <w:sz w:val="20"/>
              </w:rPr>
              <w:t>SJKPPW_U06</w:t>
            </w:r>
          </w:p>
        </w:tc>
      </w:tr>
      <w:tr w:rsidR="004F2144">
        <w:trPr>
          <w:trHeight w:val="705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IPEP-0-EZ_07</w:t>
            </w:r>
          </w:p>
        </w:tc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Krzewi postawy dbałości o zdrowie i ochronę środowiska.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rPr>
                <w:color w:val="000000"/>
                <w:sz w:val="20"/>
              </w:rPr>
              <w:t>SJKPPW_W09</w:t>
            </w:r>
          </w:p>
          <w:p w:rsidR="004F2144" w:rsidRDefault="00B87B6D">
            <w:r>
              <w:rPr>
                <w:color w:val="000000"/>
                <w:sz w:val="20"/>
              </w:rPr>
              <w:t>SJKPPW_U01</w:t>
            </w:r>
          </w:p>
          <w:p w:rsidR="004F2144" w:rsidRDefault="00B87B6D">
            <w:r>
              <w:rPr>
                <w:color w:val="000000"/>
                <w:sz w:val="20"/>
              </w:rPr>
              <w:t>SJKPPW_U06</w:t>
            </w:r>
          </w:p>
          <w:p w:rsidR="004F2144" w:rsidRDefault="00B87B6D">
            <w:r>
              <w:rPr>
                <w:color w:val="000000"/>
                <w:sz w:val="20"/>
              </w:rPr>
              <w:t>SJKPPW_K03</w:t>
            </w:r>
          </w:p>
        </w:tc>
      </w:tr>
    </w:tbl>
    <w:p w:rsidR="004F2144" w:rsidRDefault="004F2144"/>
    <w:p w:rsidR="004F2144" w:rsidRDefault="004F2144"/>
    <w:tbl>
      <w:tblPr>
        <w:tblW w:w="943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"/>
        <w:gridCol w:w="6295"/>
        <w:gridCol w:w="2135"/>
      </w:tblGrid>
      <w:tr w:rsidR="004F2144">
        <w:trPr>
          <w:trHeight w:val="615"/>
        </w:trPr>
        <w:tc>
          <w:tcPr>
            <w:tcW w:w="9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>III. TREŚCI KSZTAŁCENIA</w:t>
            </w:r>
          </w:p>
        </w:tc>
      </w:tr>
      <w:tr w:rsidR="004F2144">
        <w:trPr>
          <w:trHeight w:val="1005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>
            <w:pPr>
              <w:jc w:val="center"/>
            </w:pPr>
          </w:p>
          <w:p w:rsidR="004F2144" w:rsidRDefault="00B87B6D">
            <w:pPr>
              <w:jc w:val="center"/>
            </w:pPr>
            <w:r>
              <w:t>Symbol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>
            <w:pPr>
              <w:jc w:val="center"/>
            </w:pPr>
          </w:p>
          <w:p w:rsidR="004F2144" w:rsidRDefault="00B87B6D">
            <w:pPr>
              <w:jc w:val="center"/>
            </w:pPr>
            <w:r>
              <w:t>Treści kształcenia</w:t>
            </w:r>
          </w:p>
          <w:p w:rsidR="004F2144" w:rsidRDefault="004F2144">
            <w:pPr>
              <w:jc w:val="center"/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rPr>
                <w:bCs/>
              </w:rPr>
              <w:t xml:space="preserve">Odniesienie </w:t>
            </w:r>
            <w:r>
              <w:rPr>
                <w:bCs/>
              </w:rPr>
              <w:br/>
              <w:t xml:space="preserve">do efektów </w:t>
            </w:r>
            <w:r>
              <w:t>uczenia się przedmiotu</w:t>
            </w:r>
          </w:p>
        </w:tc>
      </w:tr>
      <w:tr w:rsidR="004F2144">
        <w:trPr>
          <w:trHeight w:val="3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TK_1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  <w:p w:rsidR="004F2144" w:rsidRDefault="00B87B6D">
            <w:r>
              <w:t>Modele, uwarunkowania i zagrożenia zdrowia.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IPEP-0-EZ_01</w:t>
            </w:r>
          </w:p>
        </w:tc>
      </w:tr>
      <w:tr w:rsidR="004F2144">
        <w:trPr>
          <w:trHeight w:val="345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TK_2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 xml:space="preserve">Umiejętności życiowe (life </w:t>
            </w:r>
            <w:proofErr w:type="spellStart"/>
            <w:r>
              <w:t>skills</w:t>
            </w:r>
            <w:proofErr w:type="spellEnd"/>
            <w:r>
              <w:t>) i zachowania prozdrowotne.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IPEP-0-EZ_02</w:t>
            </w:r>
          </w:p>
        </w:tc>
      </w:tr>
      <w:tr w:rsidR="004F2144">
        <w:trPr>
          <w:trHeight w:val="345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TK_3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Podstawowe zagadnienia rozwoju biologicznego człowieka.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IPEP-0-EZ_03</w:t>
            </w:r>
          </w:p>
        </w:tc>
      </w:tr>
      <w:tr w:rsidR="004F2144">
        <w:trPr>
          <w:trHeight w:val="3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TK_4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Sposoby wspomagania dziecka w działaniach na rzecz zdrowia i niwelowania stanów zagrażających zdrowiu; możliwości zmian w otoczeniu dziecka lub ucznia; procesy uczenia się mózgu.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IPEP-0-EZ_04</w:t>
            </w:r>
          </w:p>
        </w:tc>
      </w:tr>
      <w:tr w:rsidR="004F2144">
        <w:trPr>
          <w:trHeight w:val="345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TK_5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Sytuacje zagrożenia dla zdrowia i prawidłowa reakcja na nie. (Cyberprzemoc, Używki, Choroby cywilizacyjne, Kataklizmy, Wypadki.)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IPEP-0-EZ_05</w:t>
            </w:r>
          </w:p>
        </w:tc>
      </w:tr>
      <w:tr w:rsidR="004F2144">
        <w:trPr>
          <w:trHeight w:val="345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TK_6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Promowanie zachowań prozdrowotnych.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(Akcje prozdrowotne, Konkurs tematyczny dotyczący zdrowego żywienia, Happening.)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IPEP-0-EZ_06</w:t>
            </w:r>
          </w:p>
        </w:tc>
      </w:tr>
      <w:tr w:rsidR="004F2144">
        <w:trPr>
          <w:trHeight w:val="360"/>
        </w:trPr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TK_7</w:t>
            </w:r>
          </w:p>
        </w:tc>
        <w:tc>
          <w:tcPr>
            <w:tcW w:w="6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Krzewienia postawy dbałości o zdrowie i ochronę środowiska.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IPEP-0-EZ_07</w:t>
            </w:r>
          </w:p>
        </w:tc>
      </w:tr>
    </w:tbl>
    <w:p w:rsidR="004F2144" w:rsidRDefault="004F2144">
      <w:pPr>
        <w:jc w:val="center"/>
      </w:pPr>
    </w:p>
    <w:p w:rsidR="004F2144" w:rsidRDefault="004F2144">
      <w:pPr>
        <w:jc w:val="center"/>
      </w:pPr>
    </w:p>
    <w:tbl>
      <w:tblPr>
        <w:tblW w:w="9180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6841"/>
      </w:tblGrid>
      <w:tr w:rsidR="004F2144">
        <w:trPr>
          <w:trHeight w:val="615"/>
        </w:trPr>
        <w:tc>
          <w:tcPr>
            <w:tcW w:w="9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>IV. LITERATURA PRZEDMIOTU</w:t>
            </w:r>
          </w:p>
        </w:tc>
      </w:tr>
      <w:tr w:rsidR="004F2144">
        <w:trPr>
          <w:trHeight w:val="702"/>
        </w:trPr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B87B6D">
            <w:r>
              <w:t>Podstawowa</w:t>
            </w:r>
          </w:p>
          <w:p w:rsidR="004F2144" w:rsidRDefault="004F2144">
            <w:pPr>
              <w:rPr>
                <w:color w:val="339966"/>
              </w:rPr>
            </w:pPr>
          </w:p>
          <w:p w:rsidR="004F2144" w:rsidRDefault="004F2144">
            <w:pPr>
              <w:rPr>
                <w:color w:val="FF0000"/>
              </w:rPr>
            </w:pP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B87B6D" w:rsidP="00FC38AA">
            <w:r>
              <w:t>1. Sobczyk W., Edukacja ekologiczna i prozdrowotna, Kraków 2000.</w:t>
            </w:r>
          </w:p>
          <w:p w:rsidR="004F2144" w:rsidRDefault="00B87B6D" w:rsidP="00FC38AA">
            <w:r>
              <w:t>2. Drabik J., Aktywność fizyczna w edukacji zdrowotnej społeczeństwa. Cz.1, Gdańsk 1995.</w:t>
            </w:r>
          </w:p>
          <w:p w:rsidR="004F2144" w:rsidRDefault="00B87B6D" w:rsidP="00FC38AA">
            <w:r>
              <w:lastRenderedPageBreak/>
              <w:t>3. Bulska J. Budowanie kompetencji zdrowotnych ludzi w środowisku ich życia : propozycje metodyczne dla pedagogów, nauczycieli, wychowawców i pracowników medycznych, wskazówki dla rodziców, Toruń 2008.</w:t>
            </w:r>
          </w:p>
          <w:p w:rsidR="00FC38AA" w:rsidRDefault="00FC38AA" w:rsidP="00FC38AA"/>
        </w:tc>
      </w:tr>
      <w:tr w:rsidR="004F2144">
        <w:trPr>
          <w:trHeight w:val="702"/>
        </w:trPr>
        <w:tc>
          <w:tcPr>
            <w:tcW w:w="2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B87B6D">
            <w:r>
              <w:lastRenderedPageBreak/>
              <w:t>Uzupełniająca</w:t>
            </w:r>
          </w:p>
        </w:tc>
        <w:tc>
          <w:tcPr>
            <w:tcW w:w="6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B87B6D" w:rsidP="00FC38AA">
            <w:r>
              <w:t>1. Denek K. (red.), Aktywność fizyczna, zdrowie, problematyka czasu wolnego, Sosnowiec 2015.</w:t>
            </w:r>
          </w:p>
          <w:p w:rsidR="004F2144" w:rsidRDefault="00B87B6D" w:rsidP="00FC38AA">
            <w:r>
              <w:t>2. Krawański A., Ciało i zdrowie człowieka w nowoczesnym systemie wychowania fizycznego, Poznań 2003.</w:t>
            </w:r>
          </w:p>
          <w:p w:rsidR="00FC38AA" w:rsidRDefault="00FC38AA" w:rsidP="00FC38AA"/>
        </w:tc>
      </w:tr>
    </w:tbl>
    <w:p w:rsidR="004F2144" w:rsidRDefault="004F2144"/>
    <w:p w:rsidR="004F2144" w:rsidRDefault="004F2144"/>
    <w:tbl>
      <w:tblPr>
        <w:tblW w:w="9176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793"/>
        <w:gridCol w:w="1376"/>
        <w:gridCol w:w="1415"/>
        <w:gridCol w:w="2422"/>
      </w:tblGrid>
      <w:tr w:rsidR="004F2144">
        <w:trPr>
          <w:trHeight w:val="615"/>
        </w:trPr>
        <w:tc>
          <w:tcPr>
            <w:tcW w:w="91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>V. SPOSÓB OCENIANIA PRACY STUDENTA</w:t>
            </w:r>
          </w:p>
        </w:tc>
      </w:tr>
      <w:tr w:rsidR="004F2144">
        <w:trPr>
          <w:trHeight w:val="87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rPr>
                <w:bCs/>
              </w:rPr>
              <w:t>Symbol efektu uczenia się dla przedmiotu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Symbol treści kształcenia realizowanych</w:t>
            </w:r>
            <w:r>
              <w:br/>
              <w:t>w trakcie zajęć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Forma realizacji treści kształcenia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Typ oceniania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Metody oceny</w:t>
            </w:r>
          </w:p>
        </w:tc>
      </w:tr>
      <w:tr w:rsidR="004F2144">
        <w:trPr>
          <w:trHeight w:val="48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IPEP-0-EZ_01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TK_1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Wykłady</w:t>
            </w:r>
          </w:p>
          <w:p w:rsidR="004F2144" w:rsidRDefault="00B87B6D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F2144" w:rsidRDefault="00B87B6D">
            <w:pPr>
              <w:rPr>
                <w:color w:val="000000"/>
              </w:rPr>
            </w:pPr>
            <w:bookmarkStart w:id="1" w:name="__DdeLink__4366_851966248"/>
            <w:r>
              <w:rPr>
                <w:color w:val="000000"/>
              </w:rPr>
              <w:t>P</w:t>
            </w:r>
            <w:bookmarkEnd w:id="1"/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  <w:p w:rsidR="004F2144" w:rsidRDefault="00B87B6D">
            <w:pPr>
              <w:rPr>
                <w:color w:val="FF0000"/>
              </w:rPr>
            </w:pPr>
            <w:r>
              <w:rPr>
                <w:color w:val="000000"/>
              </w:rPr>
              <w:t xml:space="preserve">Odpytanie </w:t>
            </w:r>
          </w:p>
        </w:tc>
      </w:tr>
      <w:tr w:rsidR="004F2144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IPEP-0-EZ_02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TK_2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Wykłady</w:t>
            </w:r>
          </w:p>
          <w:p w:rsidR="004F2144" w:rsidRDefault="00B87B6D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Praca indywidualna</w:t>
            </w:r>
          </w:p>
        </w:tc>
      </w:tr>
      <w:tr w:rsidR="004F2144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IPEP-0-EZ_03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TK_3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Wykłady</w:t>
            </w:r>
          </w:p>
          <w:p w:rsidR="004F2144" w:rsidRDefault="00B87B6D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</w:tc>
      </w:tr>
      <w:tr w:rsidR="004F2144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IPEP-0-EZ_04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Wykłady</w:t>
            </w:r>
          </w:p>
          <w:p w:rsidR="004F2144" w:rsidRDefault="00B87B6D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</w:tc>
      </w:tr>
      <w:tr w:rsidR="004F2144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IPEP-0-EZ_05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TK_5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Wykłady</w:t>
            </w:r>
          </w:p>
          <w:p w:rsidR="004F2144" w:rsidRDefault="00B87B6D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  <w:p w:rsidR="004F2144" w:rsidRDefault="00B87B6D">
            <w:pPr>
              <w:rPr>
                <w:color w:val="FF0000"/>
              </w:rPr>
            </w:pPr>
            <w:r>
              <w:rPr>
                <w:color w:val="000000"/>
              </w:rPr>
              <w:t>Odpytanie</w:t>
            </w:r>
          </w:p>
        </w:tc>
      </w:tr>
      <w:tr w:rsidR="004F2144">
        <w:trPr>
          <w:trHeight w:val="525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IPEP-0-EZ_06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TK_6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Wykłady</w:t>
            </w:r>
          </w:p>
          <w:p w:rsidR="004F2144" w:rsidRDefault="00B87B6D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rPr>
                <w:color w:val="000000"/>
              </w:rPr>
              <w:t>Ocena konkursu</w:t>
            </w:r>
          </w:p>
          <w:p w:rsidR="004F2144" w:rsidRDefault="00B87B6D">
            <w:r>
              <w:rPr>
                <w:color w:val="000000"/>
              </w:rPr>
              <w:t>Praca grupowa - happening</w:t>
            </w:r>
          </w:p>
        </w:tc>
      </w:tr>
      <w:tr w:rsidR="004F2144">
        <w:trPr>
          <w:trHeight w:val="540"/>
        </w:trPr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IPEP-0-EZ_07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TK_7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Wykłady</w:t>
            </w:r>
          </w:p>
          <w:p w:rsidR="004F2144" w:rsidRDefault="00B87B6D">
            <w:r>
              <w:t>Ćwiczenia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P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Odpytanie</w:t>
            </w:r>
          </w:p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Rozmowa</w:t>
            </w:r>
          </w:p>
        </w:tc>
      </w:tr>
    </w:tbl>
    <w:p w:rsidR="004F2144" w:rsidRDefault="004F2144"/>
    <w:p w:rsidR="004F2144" w:rsidRDefault="004F2144"/>
    <w:tbl>
      <w:tblPr>
        <w:tblW w:w="9305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4"/>
        <w:gridCol w:w="2710"/>
        <w:gridCol w:w="3181"/>
      </w:tblGrid>
      <w:tr w:rsidR="004F2144">
        <w:trPr>
          <w:trHeight w:val="615"/>
        </w:trPr>
        <w:tc>
          <w:tcPr>
            <w:tcW w:w="9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>VI. OBCIĄŻENIE PRACĄ STUDENTA</w:t>
            </w:r>
          </w:p>
        </w:tc>
      </w:tr>
      <w:tr w:rsidR="004F2144">
        <w:trPr>
          <w:trHeight w:val="61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Forma aktywności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Średnia liczba godzin na zrealizowanie aktywności</w:t>
            </w:r>
          </w:p>
        </w:tc>
      </w:tr>
      <w:tr w:rsidR="004F2144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b/>
              </w:rPr>
            </w:pPr>
            <w:r>
              <w:rPr>
                <w:b/>
              </w:rPr>
              <w:t>Godziny zajęć z nauczycielem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Godz.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ECTS</w:t>
            </w:r>
          </w:p>
        </w:tc>
      </w:tr>
      <w:tr w:rsidR="004F2144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1. Wykład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15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2</w:t>
            </w:r>
          </w:p>
        </w:tc>
      </w:tr>
      <w:tr w:rsidR="004F2144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2. Ćwiczenia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15</w:t>
            </w:r>
          </w:p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2</w:t>
            </w:r>
          </w:p>
        </w:tc>
      </w:tr>
      <w:tr w:rsidR="004F2144">
        <w:trPr>
          <w:trHeight w:val="54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3. Laboratorium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  <w:tc>
          <w:tcPr>
            <w:tcW w:w="3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4F2144"/>
        </w:tc>
      </w:tr>
      <w:tr w:rsidR="004F2144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b/>
              </w:rPr>
            </w:pPr>
            <w:r>
              <w:rPr>
                <w:b/>
              </w:rPr>
              <w:t>Praca własna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Godz. 70</w:t>
            </w:r>
          </w:p>
        </w:tc>
      </w:tr>
      <w:tr w:rsidR="004F2144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1. Przygotowanie konkursu tematycznego, happeningu i akcji prozdrowotnych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4F2144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2. Przygotowanie do odpowiedzi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 xml:space="preserve">40 </w:t>
            </w:r>
          </w:p>
        </w:tc>
      </w:tr>
      <w:tr w:rsidR="004F2144">
        <w:trPr>
          <w:trHeight w:val="52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b/>
              </w:rPr>
            </w:pPr>
            <w:r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100</w:t>
            </w:r>
          </w:p>
        </w:tc>
      </w:tr>
      <w:tr w:rsidR="004F2144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b/>
              </w:rPr>
            </w:pPr>
            <w:r>
              <w:rPr>
                <w:b/>
              </w:rPr>
              <w:t>Sumaryczna liczba punktów ECTS z przedmiotu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ECTS 4</w:t>
            </w:r>
          </w:p>
        </w:tc>
      </w:tr>
      <w:tr w:rsidR="004F2144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b/>
              </w:rPr>
            </w:pPr>
            <w:r>
              <w:rPr>
                <w:b/>
              </w:rPr>
              <w:t>Nakład pracy studenta związany z zajęciami o charakterze praktycznym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ECTS 2</w:t>
            </w:r>
          </w:p>
        </w:tc>
      </w:tr>
      <w:tr w:rsidR="004F2144">
        <w:trPr>
          <w:trHeight w:val="67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rPr>
                <w:b/>
              </w:rPr>
            </w:pPr>
            <w:r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</w:pPr>
            <w:r>
              <w:t>ECTS 1</w:t>
            </w:r>
          </w:p>
        </w:tc>
      </w:tr>
    </w:tbl>
    <w:p w:rsidR="004F2144" w:rsidRDefault="004F2144"/>
    <w:p w:rsidR="004F2144" w:rsidRDefault="004F2144"/>
    <w:tbl>
      <w:tblPr>
        <w:tblW w:w="9298" w:type="dxa"/>
        <w:jc w:val="center"/>
        <w:tblLook w:val="04A0" w:firstRow="1" w:lastRow="0" w:firstColumn="1" w:lastColumn="0" w:noHBand="0" w:noVBand="1"/>
      </w:tblPr>
      <w:tblGrid>
        <w:gridCol w:w="9298"/>
      </w:tblGrid>
      <w:tr w:rsidR="004F2144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4F2144">
        <w:trPr>
          <w:jc w:val="center"/>
        </w:trPr>
        <w:tc>
          <w:tcPr>
            <w:tcW w:w="9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2144" w:rsidRDefault="00B87B6D">
            <w:pPr>
              <w:jc w:val="center"/>
            </w:pPr>
            <w:r>
              <w:t>Studia stacjonarne</w:t>
            </w:r>
          </w:p>
          <w:p w:rsidR="004F2144" w:rsidRDefault="00B87B6D">
            <w:pPr>
              <w:jc w:val="center"/>
            </w:pPr>
            <w:r>
              <w:t>75%  x 1 ECTS = godziny wymagające bezpośredniego udziału nauczyciela</w:t>
            </w:r>
          </w:p>
          <w:p w:rsidR="004F2144" w:rsidRDefault="00B87B6D">
            <w:pPr>
              <w:jc w:val="center"/>
            </w:pPr>
            <w:r>
              <w:t>25%  x 1 ECTS = godziny poświęcone przez studenta na pracę własną</w:t>
            </w:r>
          </w:p>
          <w:p w:rsidR="004F2144" w:rsidRDefault="00B87B6D">
            <w:pPr>
              <w:jc w:val="center"/>
            </w:pPr>
            <w:r>
              <w:t>Studia niestacjonarne</w:t>
            </w:r>
          </w:p>
          <w:p w:rsidR="004F2144" w:rsidRDefault="00B87B6D">
            <w:pPr>
              <w:jc w:val="center"/>
            </w:pPr>
            <w:r>
              <w:t>50%  x 1 ECTS = godziny wymagające bezpośredniego udziału nauczyciela</w:t>
            </w:r>
          </w:p>
          <w:p w:rsidR="004F2144" w:rsidRDefault="00B87B6D">
            <w:pPr>
              <w:jc w:val="center"/>
            </w:pPr>
            <w:r>
              <w:t>50%  x 1 ECTS = godziny poświęcone przez studenta na pracę własną</w:t>
            </w:r>
          </w:p>
          <w:p w:rsidR="004F2144" w:rsidRDefault="00B87B6D">
            <w:pPr>
              <w:jc w:val="center"/>
            </w:pPr>
            <w:r>
              <w:t xml:space="preserve">Praktyka zawodowa </w:t>
            </w:r>
          </w:p>
          <w:p w:rsidR="004F2144" w:rsidRDefault="00B87B6D">
            <w:pPr>
              <w:jc w:val="center"/>
            </w:pPr>
            <w:r>
              <w:t>100%  x 1 ECTS = godziny wymagające bezpośredniego udziału nauczyciela</w:t>
            </w:r>
          </w:p>
          <w:p w:rsidR="004F2144" w:rsidRDefault="00B87B6D">
            <w:pPr>
              <w:jc w:val="center"/>
            </w:pPr>
            <w:r>
              <w:t xml:space="preserve">Zajęcia praktyczne na kierunku pielęgniarstwo </w:t>
            </w:r>
          </w:p>
          <w:p w:rsidR="004F2144" w:rsidRDefault="00B87B6D">
            <w:pPr>
              <w:jc w:val="center"/>
            </w:pPr>
            <w:r>
              <w:t>100%  x 1 ECTS = godziny wymagające bezpośredniego udziału nauczyciela</w:t>
            </w:r>
          </w:p>
          <w:p w:rsidR="004F2144" w:rsidRDefault="004F2144">
            <w:pPr>
              <w:jc w:val="center"/>
            </w:pPr>
          </w:p>
        </w:tc>
      </w:tr>
    </w:tbl>
    <w:p w:rsidR="004F2144" w:rsidRDefault="004F2144"/>
    <w:p w:rsidR="004F2144" w:rsidRDefault="004F2144"/>
    <w:p w:rsidR="004F2144" w:rsidRDefault="004F2144"/>
    <w:p w:rsidR="004F2144" w:rsidRDefault="004F2144"/>
    <w:tbl>
      <w:tblPr>
        <w:tblW w:w="9123" w:type="dxa"/>
        <w:tblInd w:w="18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8570"/>
      </w:tblGrid>
      <w:tr w:rsidR="004F2144">
        <w:trPr>
          <w:trHeight w:val="429"/>
        </w:trPr>
        <w:tc>
          <w:tcPr>
            <w:tcW w:w="9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pPr>
              <w:jc w:val="center"/>
              <w:rPr>
                <w:b/>
              </w:rPr>
            </w:pPr>
            <w:r>
              <w:rPr>
                <w:b/>
              </w:rPr>
              <w:t>VII. KRYTERIA OCENY</w:t>
            </w:r>
          </w:p>
        </w:tc>
      </w:tr>
      <w:tr w:rsidR="004F2144">
        <w:trPr>
          <w:trHeight w:val="429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5</w:t>
            </w:r>
          </w:p>
        </w:tc>
        <w:tc>
          <w:tcPr>
            <w:tcW w:w="8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znakomita wiedza, umiejętności, kompetencje</w:t>
            </w:r>
          </w:p>
        </w:tc>
      </w:tr>
      <w:tr w:rsidR="004F2144">
        <w:trPr>
          <w:trHeight w:val="37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4,5</w:t>
            </w:r>
          </w:p>
        </w:tc>
        <w:tc>
          <w:tcPr>
            <w:tcW w:w="8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bardzo dobra wiedza, umiejętności, kompetencje</w:t>
            </w:r>
          </w:p>
        </w:tc>
      </w:tr>
      <w:tr w:rsidR="004F2144">
        <w:trPr>
          <w:trHeight w:val="36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4</w:t>
            </w:r>
          </w:p>
        </w:tc>
        <w:tc>
          <w:tcPr>
            <w:tcW w:w="8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dobra wiedza, umiejętności, kompetencje</w:t>
            </w:r>
          </w:p>
        </w:tc>
      </w:tr>
      <w:tr w:rsidR="004F2144">
        <w:trPr>
          <w:trHeight w:val="36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3,5</w:t>
            </w:r>
          </w:p>
        </w:tc>
        <w:tc>
          <w:tcPr>
            <w:tcW w:w="8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zadawalająca wiedza, umiejętności, kompetencje, ale ze znacznymi niedociągnięciami</w:t>
            </w:r>
          </w:p>
        </w:tc>
      </w:tr>
      <w:tr w:rsidR="004F2144">
        <w:trPr>
          <w:trHeight w:val="377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3</w:t>
            </w:r>
          </w:p>
        </w:tc>
        <w:tc>
          <w:tcPr>
            <w:tcW w:w="8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zadawalająca wiedza, umiejętności, kompetencje, z licznymi błędami</w:t>
            </w:r>
          </w:p>
        </w:tc>
      </w:tr>
      <w:tr w:rsidR="004F2144">
        <w:trPr>
          <w:trHeight w:val="366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2</w:t>
            </w:r>
          </w:p>
        </w:tc>
        <w:tc>
          <w:tcPr>
            <w:tcW w:w="8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2144" w:rsidRDefault="00B87B6D">
            <w:r>
              <w:t>niezadawalająca wiedza, umiejętności, kompetencje</w:t>
            </w:r>
          </w:p>
        </w:tc>
      </w:tr>
    </w:tbl>
    <w:p w:rsidR="004F2144" w:rsidRDefault="004F2144"/>
    <w:p w:rsidR="004F2144" w:rsidRDefault="00B87B6D">
      <w:r>
        <w:t>Zatwierdzenie karty opisu przedmiotu:</w:t>
      </w:r>
    </w:p>
    <w:p w:rsidR="004F2144" w:rsidRDefault="004F2144"/>
    <w:p w:rsidR="004F2144" w:rsidRDefault="00B87B6D">
      <w:r>
        <w:t xml:space="preserve">Opracowała: mgr Anna </w:t>
      </w:r>
      <w:proofErr w:type="spellStart"/>
      <w:r>
        <w:t>Śróda</w:t>
      </w:r>
      <w:proofErr w:type="spellEnd"/>
    </w:p>
    <w:p w:rsidR="004F2144" w:rsidRDefault="00B87B6D">
      <w:r>
        <w:t xml:space="preserve">Sprawdził  pod względem formalnym (koordynator przedmiotu): </w:t>
      </w:r>
      <w:r w:rsidR="0095731D">
        <w:t xml:space="preserve">mgr Małgorzata </w:t>
      </w:r>
      <w:proofErr w:type="spellStart"/>
      <w:r w:rsidR="0095731D">
        <w:t>Siama</w:t>
      </w:r>
      <w:proofErr w:type="spellEnd"/>
    </w:p>
    <w:p w:rsidR="004F2144" w:rsidRDefault="00B87B6D">
      <w:r>
        <w:t>Zatwierdził (Dyrektor Instytutu): dr Monika Kościelniak</w:t>
      </w:r>
    </w:p>
    <w:p w:rsidR="004F2144" w:rsidRDefault="004F2144"/>
    <w:sectPr w:rsidR="004F2144">
      <w:pgSz w:w="11906" w:h="16838"/>
      <w:pgMar w:top="899" w:right="1106" w:bottom="719" w:left="126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08"/>
  <w:hyphenationZone w:val="425"/>
  <w:characterSpacingControl w:val="doNotCompress"/>
  <w:compat>
    <w:compatSetting w:name="compatibilityMode" w:uri="http://schemas.microsoft.com/office/word" w:val="12"/>
  </w:compat>
  <w:rsids>
    <w:rsidRoot w:val="004F2144"/>
    <w:rsid w:val="004F2144"/>
    <w:rsid w:val="00541422"/>
    <w:rsid w:val="0095731D"/>
    <w:rsid w:val="00B87B6D"/>
    <w:rsid w:val="00FC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F31476-13A4-4337-9C82-F2AF338C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semiHidden/>
    <w:qFormat/>
    <w:rsid w:val="00E532FA"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semiHidden/>
    <w:qFormat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E532FA"/>
    <w:rPr>
      <w:b/>
      <w:bCs/>
    </w:rPr>
  </w:style>
  <w:style w:type="paragraph" w:styleId="Tekstdymka">
    <w:name w:val="Balloon Text"/>
    <w:basedOn w:val="Normalny"/>
    <w:semiHidden/>
    <w:qFormat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898</Words>
  <Characters>5388</Characters>
  <Application>Microsoft Office Word</Application>
  <DocSecurity>0</DocSecurity>
  <Lines>44</Lines>
  <Paragraphs>12</Paragraphs>
  <ScaleCrop>false</ScaleCrop>
  <Company>South Hell</Company>
  <LinksUpToDate>false</LinksUpToDate>
  <CharactersWithSpaces>6274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subject/>
  <dc:creator>`</dc:creator>
  <dc:description/>
  <cp:lastModifiedBy>TD</cp:lastModifiedBy>
  <cp:revision>51</cp:revision>
  <dcterms:created xsi:type="dcterms:W3CDTF">2019-06-22T14:10:00Z</dcterms:created>
  <dcterms:modified xsi:type="dcterms:W3CDTF">2021-07-02T12:25:00Z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South Hell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